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12C" w:rsidRDefault="003E15E0">
      <w:pPr>
        <w:pStyle w:val="NormalWeb"/>
        <w:jc w:val="both"/>
        <w:rPr>
          <w:b/>
        </w:rPr>
      </w:pPr>
      <w:r>
        <w:rPr>
          <w:b/>
        </w:rPr>
        <w:t>ATA DA 20ª SESSÃO ORDINÁRIA DA 8ª LEGISLATURA DA CÂMARA MUNICIPAL DE PARARI, ESTADO DA</w:t>
      </w:r>
      <w:r w:rsidR="007F62DD">
        <w:rPr>
          <w:b/>
        </w:rPr>
        <w:t xml:space="preserve"> PARAÍB</w:t>
      </w:r>
      <w:r w:rsidR="00540497">
        <w:rPr>
          <w:b/>
        </w:rPr>
        <w:t xml:space="preserve">A, REALIZADA NO DIA TREZE DE MAIO </w:t>
      </w:r>
      <w:r>
        <w:rPr>
          <w:b/>
        </w:rPr>
        <w:t xml:space="preserve"> DO ANO DE DOIS MIL E VINTE E SEIS,</w:t>
      </w:r>
    </w:p>
    <w:p w:rsidR="007D012C" w:rsidRDefault="003E15E0">
      <w:r>
        <w:t xml:space="preserve"> </w:t>
      </w:r>
    </w:p>
    <w:p w:rsidR="007D012C" w:rsidRDefault="00540497">
      <w:pPr>
        <w:jc w:val="both"/>
        <w:rPr>
          <w:rFonts w:ascii="Times New Roman" w:eastAsia="Calibri" w:hAnsi="Times New Roman"/>
        </w:rPr>
      </w:pPr>
      <w:r>
        <w:rPr>
          <w:rFonts w:ascii="Times New Roman" w:eastAsia="Calibri" w:hAnsi="Times New Roman"/>
        </w:rPr>
        <w:t>Aos treze dias do mês de maio</w:t>
      </w:r>
      <w:bookmarkStart w:id="0" w:name="_GoBack"/>
      <w:bookmarkEnd w:id="0"/>
      <w:r w:rsidR="003E15E0">
        <w:rPr>
          <w:rFonts w:ascii="Times New Roman" w:eastAsia="Calibri" w:hAnsi="Times New Roman"/>
        </w:rPr>
        <w:t xml:space="preserve"> do ano de dois mil e vinte e seis, às 17:00 (dezessete) horas, no recinto da Câmara Municipal de Parari, situada à Rua Euclides Alves Caluête, nº 143, Parari, Estado da Paraíba, reuniu-se, em sessão ordinária, os parlamentares: Adilson Ferraz Bezerra, Fabiana de Farias Lucena Souza, José Alves de Brito Sobrinho, Joanderson Farias de Souza, Jocelio Carlos dos Santos, Leônio Targino da Silva, Levi Queiroz, Marizelia Costa de Farias e Wvagner Farias Ribeiro, em seguida, o Sr. presidente, Joanderson Farias de Souza, deu, em virtude da existência de quórum legal, por aberta a 20</w:t>
      </w:r>
      <w:r w:rsidR="003E15E0">
        <w:rPr>
          <w:rFonts w:ascii="Times New Roman" w:eastAsia="Calibri" w:hAnsi="Times New Roman"/>
          <w:bCs/>
        </w:rPr>
        <w:t xml:space="preserve">ª sessão ordinária </w:t>
      </w:r>
      <w:r w:rsidR="003E15E0">
        <w:rPr>
          <w:rFonts w:ascii="Times New Roman" w:eastAsia="Calibri" w:hAnsi="Times New Roman"/>
        </w:rPr>
        <w:t xml:space="preserve">procedendo-se, em ato subsequente, a realização da chamada nominal dos vereadores que, por sua vez, fora realizada pelo vereador Wvagner Farias Ribeiro, ocasião em que se constatou a presença dos parlamentares acima descritos. </w:t>
      </w:r>
      <w:r w:rsidR="003E15E0">
        <w:rPr>
          <w:rFonts w:ascii="Times New Roman" w:eastAsia="Calibri" w:hAnsi="Times New Roman"/>
          <w:color w:val="000000"/>
        </w:rPr>
        <w:t xml:space="preserve">Prosseguindo a sessão, </w:t>
      </w:r>
      <w:r w:rsidR="003E15E0">
        <w:rPr>
          <w:rFonts w:ascii="Times New Roman" w:eastAsia="Calibri" w:hAnsi="Times New Roman"/>
          <w:bCs/>
        </w:rPr>
        <w:t xml:space="preserve">o Sr. presidente submeteu a ata à votação, que restou aprovada por unanimidade dos votos. </w:t>
      </w:r>
      <w:r w:rsidR="003E15E0">
        <w:rPr>
          <w:rFonts w:ascii="Times New Roman" w:eastAsia="Calibri" w:hAnsi="Times New Roman"/>
        </w:rPr>
        <w:t xml:space="preserve">Em seguida, o Sr. Presidente </w:t>
      </w:r>
      <w:r w:rsidR="003E15E0">
        <w:rPr>
          <w:rFonts w:ascii="Times New Roman" w:eastAsia="Calibri" w:hAnsi="Times New Roman"/>
          <w:color w:val="000000"/>
        </w:rPr>
        <w:t xml:space="preserve">deu por aberta a ordem do dia que constava as seguintes matérias: </w:t>
      </w:r>
      <w:r w:rsidR="003E15E0">
        <w:rPr>
          <w:rFonts w:ascii="Times New Roman" w:eastAsia="Calibri" w:hAnsi="Times New Roman"/>
          <w:b/>
        </w:rPr>
        <w:t xml:space="preserve">Projeto de Lei nº 02/2026 </w:t>
      </w:r>
      <w:r w:rsidR="003E15E0">
        <w:rPr>
          <w:rFonts w:ascii="Times New Roman" w:eastAsia="Calibri" w:hAnsi="Times New Roman"/>
        </w:rPr>
        <w:t xml:space="preserve">de autoria do Poder Legislativo, cujo texto dispõe sobre Institui no âmbito do Município de Parari a campanha “ Maio Laranja”, dedicada ao combate ao abuso e à exploração sexual de crianças e adolescentes, e dá outras providências. Nesta oportunidade, o Sr. Presidente Joanderson Farias de Souza destacou a finalidade do projeto, pediu a colaboração dos colegas vereadores para a aprovação e destacou a importância do mesmo. Dando continuidade, o Sr. Presidente submeteu a votação o referido projeto que restou aprovado por unanimidade. Constava ainda </w:t>
      </w:r>
      <w:r w:rsidR="003E15E0">
        <w:rPr>
          <w:rFonts w:ascii="Times New Roman" w:eastAsia="Calibri" w:hAnsi="Times New Roman"/>
          <w:b/>
        </w:rPr>
        <w:t>o Projeto de Decreto nº 14/2026</w:t>
      </w:r>
      <w:r w:rsidR="003E15E0">
        <w:rPr>
          <w:rFonts w:ascii="Times New Roman" w:eastAsia="Calibri" w:hAnsi="Times New Roman"/>
        </w:rPr>
        <w:t xml:space="preserve"> de autoria do vereador Adilson Ferraz Bizerra, o qual concedeu a </w:t>
      </w:r>
      <w:r w:rsidR="003E15E0">
        <w:rPr>
          <w:rFonts w:ascii="Times New Roman" w:eastAsia="Calibri" w:hAnsi="Times New Roman"/>
          <w:b/>
        </w:rPr>
        <w:t>WELISON SABINO FERREIRA</w:t>
      </w:r>
      <w:r w:rsidR="003E15E0">
        <w:rPr>
          <w:rFonts w:ascii="Times New Roman" w:hAnsi="Times New Roman"/>
          <w:b/>
        </w:rPr>
        <w:t xml:space="preserve">, </w:t>
      </w:r>
      <w:r w:rsidR="003E15E0">
        <w:rPr>
          <w:rFonts w:ascii="Times New Roman" w:eastAsia="Calibri" w:hAnsi="Times New Roman"/>
        </w:rPr>
        <w:t xml:space="preserve">a medalha de honra ao mérito “Prefeito Jairo Aires Caluête” em reconhecimento a sua contribuição no Município de Parari-PB. Realizada leitura e defesa, o Sr. Presidente submeteu a votação o referido projeto que restou aprovado por unanimidade. Em seguida, fora iniciado o tema livre e dele fez uso da palavra o vereador Joanderson Farias de Souza a qual saudou a todos presentes e falou que era um momento de reflexão e conscientização referente ao “Maio Laranja” Campanha nacional ao combate ao abuso e a exploração sexual de crianças e adolescentes, ainda em sua fala, deixou claro a importância de proteger as crianças e os adolescentes, garantindo a eles o direito de crescer com dignidade, segurança e respeito. Também destacou os trabalhos realizados pelos profissionais da educação, assistência social, conselho tutelar e demais órgãos de proteção, que diariamente atuam com educação e sensibilidade na defesa dos direitos das crianças. Em seguida convidou a advogada Flaviane para dar a sua palestra, inicialmente a Dr. Flaviane saudou a todos na pessoa do presidente, falou um pouco sobre o Maio Laranja e destacou que os abusos das crianças e adolescentes estão relacionados a nossa casa, quase nunca é um desconhecido e isso é um caso triste. Dando continuidade, ressaltou a felicidade quando viu o projeto de lei do Legislativo, e falou sobre todo o calendário referente ao Maio Laranja, já convidando toda a população para se fazerem presentes. Para encerrar a sua fala, agradeceu e disse que estava à disposição para o que fosse necessário. Em seguida, a conselheira tutelar Ana Lúcia fez o uso da palavra, e deixou a sua mensagem representando todo o conselho tutelar, desde já agradeceu a </w:t>
      </w:r>
      <w:r w:rsidR="003E15E0">
        <w:rPr>
          <w:rFonts w:ascii="Times New Roman" w:eastAsia="Calibri" w:hAnsi="Times New Roman"/>
        </w:rPr>
        <w:lastRenderedPageBreak/>
        <w:t>Câmara Municipal pelo espaço concedido, pelo compromisso com suas causas tão importantes e parabenizou ao Sr. Presidente Joanderson Farias de Souza por ter colocado o projeto em pauta e a todos os vereadores por terem votado. Dando continuidade no tema livre, fez o uso da palavra o vereador Adilson Ferraz Bizerra e na oportunidade falou sobre a meta de vacinação dos idosos do município que está abaixou da média, e já alertando aos idosos para participarem do dia D da vacinação. Em seguida, fez o uso da palavra o vereador Levi Queiroz, a qual reforçou sobre a questão da vacinação dos idosos e com relação ao projeto falou que seria impossível não votar em tal projeto, pois sabe o quanto é importante e necessário. Também fez o uso da palavra o vereador Jocélio Carlos dos Santos e em sua fala agradeceu ao presidente Joanderson Farias de Souza, a Dr. Flaviane, a Ana do concelho e falou sobre o quantos eles se esforçam diariamente. Dando continuidade, o presidente Joanderson Farias de Souza convidou a tesoureira Ianca Sabrina para deixar um recado. Em sua fala Ianca deixou claro sobre um material que está disponível na câmara para doação, justamente para aqueles estudantes do ensino médio que querem ingressar na área da saúde, um material de alta qualidade totalmente gratuito. Para  finalizar, o Sr. presidente Joanderson Fariasde Souza agradeceu ao Secretário Carlos por toda parceria,  juntamente com a Secretária de Educação Flavia Farias, também ao conselho tutelar por atuar muito bem no município e a advogada Flaviane por não ter medido esforços para se fazer presente neste dia. Por fim, o presidente, ao observar não haver mais nada a ser tratado, agradeceu a presença de todos e deu o ato por encerrada a 20ª sessão ordinária.</w:t>
      </w:r>
    </w:p>
    <w:p w:rsidR="007D012C" w:rsidRDefault="007D012C">
      <w:pPr>
        <w:jc w:val="both"/>
        <w:rPr>
          <w:rFonts w:ascii="Times New Roman" w:eastAsia="Calibri" w:hAnsi="Times New Roman"/>
        </w:rPr>
      </w:pPr>
    </w:p>
    <w:p w:rsidR="007D012C" w:rsidRDefault="003E15E0">
      <w:pPr>
        <w:jc w:val="both"/>
        <w:rPr>
          <w:rFonts w:ascii="Times New Roman" w:eastAsia="Calibri" w:hAnsi="Times New Roman"/>
        </w:rPr>
      </w:pPr>
      <w:r>
        <w:rPr>
          <w:rFonts w:ascii="Times New Roman" w:eastAsia="Calibri" w:hAnsi="Times New Roman"/>
        </w:rPr>
        <w:t>________________________________</w:t>
      </w:r>
    </w:p>
    <w:p w:rsidR="007D012C" w:rsidRDefault="003E15E0">
      <w:pPr>
        <w:jc w:val="both"/>
        <w:rPr>
          <w:rFonts w:ascii="Times New Roman" w:eastAsia="Calibri" w:hAnsi="Times New Roman"/>
          <w:b/>
        </w:rPr>
      </w:pPr>
      <w:r>
        <w:rPr>
          <w:rFonts w:ascii="Times New Roman" w:eastAsia="Calibri" w:hAnsi="Times New Roman"/>
          <w:b/>
        </w:rPr>
        <w:t>Joanderson Farias de Souza</w:t>
      </w:r>
    </w:p>
    <w:p w:rsidR="007D012C" w:rsidRDefault="003E15E0">
      <w:pPr>
        <w:jc w:val="both"/>
        <w:rPr>
          <w:rFonts w:ascii="Times New Roman" w:eastAsia="Calibri" w:hAnsi="Times New Roman"/>
        </w:rPr>
      </w:pPr>
      <w:r>
        <w:rPr>
          <w:rFonts w:ascii="Times New Roman" w:eastAsia="Calibri" w:hAnsi="Times New Roman"/>
        </w:rPr>
        <w:t>-PRESIDENTE-</w:t>
      </w:r>
    </w:p>
    <w:p w:rsidR="007D012C" w:rsidRDefault="003E15E0">
      <w:pPr>
        <w:jc w:val="both"/>
        <w:rPr>
          <w:rFonts w:ascii="Times New Roman" w:eastAsia="Calibri" w:hAnsi="Times New Roman"/>
        </w:rPr>
      </w:pPr>
      <w:r>
        <w:rPr>
          <w:rFonts w:ascii="Times New Roman" w:eastAsia="Calibri" w:hAnsi="Times New Roman"/>
        </w:rPr>
        <w:t>________________________________</w:t>
      </w:r>
    </w:p>
    <w:p w:rsidR="007D012C" w:rsidRDefault="003E15E0">
      <w:pPr>
        <w:jc w:val="both"/>
        <w:rPr>
          <w:rFonts w:ascii="Times New Roman" w:eastAsia="Calibri" w:hAnsi="Times New Roman"/>
          <w:b/>
        </w:rPr>
      </w:pPr>
      <w:r>
        <w:rPr>
          <w:rFonts w:ascii="Times New Roman" w:eastAsia="Calibri" w:hAnsi="Times New Roman"/>
          <w:b/>
        </w:rPr>
        <w:t>Fabiana de Farias Lucena Souza</w:t>
      </w:r>
    </w:p>
    <w:p w:rsidR="007D012C" w:rsidRDefault="003E15E0">
      <w:pPr>
        <w:jc w:val="both"/>
        <w:rPr>
          <w:rFonts w:ascii="Times New Roman" w:eastAsia="Calibri" w:hAnsi="Times New Roman"/>
        </w:rPr>
      </w:pPr>
      <w:r>
        <w:rPr>
          <w:rFonts w:ascii="Times New Roman" w:eastAsia="Calibri" w:hAnsi="Times New Roman"/>
        </w:rPr>
        <w:t>1º - SECRETÁRIA-</w:t>
      </w:r>
    </w:p>
    <w:p w:rsidR="007D012C" w:rsidRDefault="003E15E0">
      <w:pPr>
        <w:jc w:val="both"/>
        <w:rPr>
          <w:rFonts w:ascii="Times New Roman" w:eastAsia="Calibri" w:hAnsi="Times New Roman"/>
        </w:rPr>
      </w:pPr>
      <w:r>
        <w:rPr>
          <w:rFonts w:ascii="Times New Roman" w:eastAsia="Calibri" w:hAnsi="Times New Roman"/>
        </w:rPr>
        <w:t>________________________________</w:t>
      </w:r>
    </w:p>
    <w:p w:rsidR="007D012C" w:rsidRDefault="003E15E0">
      <w:pPr>
        <w:jc w:val="both"/>
        <w:rPr>
          <w:rFonts w:ascii="Times New Roman" w:eastAsia="Calibri" w:hAnsi="Times New Roman"/>
          <w:b/>
        </w:rPr>
      </w:pPr>
      <w:r>
        <w:rPr>
          <w:rFonts w:ascii="Times New Roman" w:eastAsia="Calibri" w:hAnsi="Times New Roman"/>
          <w:b/>
        </w:rPr>
        <w:t>Wvagner Farias Ribeiro</w:t>
      </w:r>
    </w:p>
    <w:p w:rsidR="00044C2C" w:rsidRDefault="003E15E0">
      <w:pPr>
        <w:jc w:val="both"/>
        <w:rPr>
          <w:rFonts w:ascii="Times New Roman" w:eastAsia="Calibri" w:hAnsi="Times New Roman"/>
        </w:rPr>
      </w:pPr>
      <w:r>
        <w:rPr>
          <w:rFonts w:ascii="Times New Roman" w:eastAsia="Calibri" w:hAnsi="Times New Roman"/>
        </w:rPr>
        <w:t>2º - SECRETÁRIO</w:t>
      </w:r>
      <w:r w:rsidR="00044C2C">
        <w:rPr>
          <w:rFonts w:ascii="Times New Roman" w:eastAsia="Calibri" w:hAnsi="Times New Roman"/>
        </w:rPr>
        <w:t>-</w:t>
      </w:r>
      <w:r>
        <w:rPr>
          <w:rFonts w:ascii="Times New Roman" w:eastAsia="Calibri" w:hAnsi="Times New Roman"/>
        </w:rPr>
        <w:t xml:space="preserve">    </w:t>
      </w:r>
    </w:p>
    <w:p w:rsidR="00044C2C" w:rsidRDefault="00044C2C">
      <w:pPr>
        <w:jc w:val="both"/>
        <w:rPr>
          <w:rFonts w:ascii="Times New Roman" w:eastAsia="Calibri" w:hAnsi="Times New Roman"/>
        </w:rPr>
      </w:pPr>
      <w:r>
        <w:rPr>
          <w:rFonts w:ascii="Times New Roman" w:eastAsia="Calibri" w:hAnsi="Times New Roman"/>
        </w:rPr>
        <w:t>________________________________</w:t>
      </w:r>
    </w:p>
    <w:p w:rsidR="00044C2C" w:rsidRDefault="00044C2C">
      <w:pPr>
        <w:jc w:val="both"/>
        <w:rPr>
          <w:rFonts w:ascii="Times New Roman" w:eastAsia="Calibri" w:hAnsi="Times New Roman"/>
          <w:b/>
        </w:rPr>
      </w:pPr>
      <w:r w:rsidRPr="00044C2C">
        <w:rPr>
          <w:rFonts w:ascii="Times New Roman" w:eastAsia="Calibri" w:hAnsi="Times New Roman"/>
          <w:b/>
        </w:rPr>
        <w:t>Caio Filipe Guedes de Queroz</w:t>
      </w:r>
      <w:r w:rsidR="003E15E0" w:rsidRPr="00044C2C">
        <w:rPr>
          <w:rFonts w:ascii="Times New Roman" w:eastAsia="Calibri" w:hAnsi="Times New Roman"/>
          <w:b/>
        </w:rPr>
        <w:t xml:space="preserve">  </w:t>
      </w:r>
    </w:p>
    <w:p w:rsidR="00044C2C" w:rsidRDefault="00044C2C" w:rsidP="00044C2C">
      <w:pPr>
        <w:jc w:val="both"/>
        <w:rPr>
          <w:rFonts w:ascii="Times New Roman" w:eastAsia="Calibri" w:hAnsi="Times New Roman"/>
        </w:rPr>
      </w:pPr>
      <w:r>
        <w:rPr>
          <w:rFonts w:ascii="Times New Roman" w:eastAsia="Calibri" w:hAnsi="Times New Roman"/>
        </w:rPr>
        <w:t xml:space="preserve">-ASSESSOR JURÍDICO- </w:t>
      </w:r>
    </w:p>
    <w:p w:rsidR="007D012C" w:rsidRPr="00044C2C" w:rsidRDefault="003E15E0">
      <w:pPr>
        <w:jc w:val="both"/>
        <w:rPr>
          <w:b/>
        </w:rPr>
      </w:pPr>
      <w:r w:rsidRPr="00044C2C">
        <w:rPr>
          <w:rFonts w:ascii="Times New Roman" w:eastAsia="Calibri" w:hAnsi="Times New Roman"/>
          <w:b/>
        </w:rPr>
        <w:lastRenderedPageBreak/>
        <w:t xml:space="preserve">              </w:t>
      </w:r>
    </w:p>
    <w:p w:rsidR="007D012C" w:rsidRDefault="003E15E0">
      <w:pPr>
        <w:jc w:val="both"/>
        <w:rPr>
          <w:rFonts w:ascii="Times New Roman" w:eastAsia="Calibri" w:hAnsi="Times New Roman"/>
        </w:rPr>
      </w:pPr>
      <w:r>
        <w:rPr>
          <w:rFonts w:ascii="Times New Roman" w:eastAsia="Calibri" w:hAnsi="Times New Roman"/>
        </w:rPr>
        <w:t xml:space="preserve"> </w:t>
      </w:r>
    </w:p>
    <w:p w:rsidR="007D012C" w:rsidRDefault="007D012C">
      <w:pPr>
        <w:jc w:val="both"/>
        <w:rPr>
          <w:rFonts w:ascii="Times New Roman" w:eastAsia="Calibri" w:hAnsi="Times New Roman"/>
        </w:rPr>
      </w:pPr>
    </w:p>
    <w:p w:rsidR="007D012C" w:rsidRDefault="007D012C"/>
    <w:p w:rsidR="007D012C" w:rsidRDefault="007D012C"/>
    <w:p w:rsidR="007D012C" w:rsidRDefault="007D012C"/>
    <w:p w:rsidR="007D012C" w:rsidRDefault="007D012C"/>
    <w:p w:rsidR="007D012C" w:rsidRDefault="003E15E0">
      <w:r>
        <w:rPr>
          <w:rFonts w:ascii="Times New Roman" w:eastAsia="Calibri" w:hAnsi="Times New Roman"/>
        </w:rPr>
        <w:t xml:space="preserve"> </w:t>
      </w:r>
    </w:p>
    <w:p w:rsidR="007D012C" w:rsidRDefault="007D012C"/>
    <w:sectPr w:rsidR="007D01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F18" w:rsidRDefault="008D3F18">
      <w:pPr>
        <w:spacing w:line="240" w:lineRule="auto"/>
      </w:pPr>
      <w:r>
        <w:separator/>
      </w:r>
    </w:p>
  </w:endnote>
  <w:endnote w:type="continuationSeparator" w:id="0">
    <w:p w:rsidR="008D3F18" w:rsidRDefault="008D3F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F18" w:rsidRDefault="008D3F18">
      <w:pPr>
        <w:spacing w:before="0" w:after="0"/>
      </w:pPr>
      <w:r>
        <w:separator/>
      </w:r>
    </w:p>
  </w:footnote>
  <w:footnote w:type="continuationSeparator" w:id="0">
    <w:p w:rsidR="008D3F18" w:rsidRDefault="008D3F18">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901"/>
    <w:rsid w:val="00044C2C"/>
    <w:rsid w:val="003E15E0"/>
    <w:rsid w:val="003E307E"/>
    <w:rsid w:val="004E1802"/>
    <w:rsid w:val="0051608E"/>
    <w:rsid w:val="00540497"/>
    <w:rsid w:val="00626901"/>
    <w:rsid w:val="00634CAB"/>
    <w:rsid w:val="006B7F35"/>
    <w:rsid w:val="007832D3"/>
    <w:rsid w:val="007D012C"/>
    <w:rsid w:val="007E32FD"/>
    <w:rsid w:val="007F62DD"/>
    <w:rsid w:val="008D3F18"/>
    <w:rsid w:val="00A02E9C"/>
    <w:rsid w:val="00B92C7A"/>
    <w:rsid w:val="00C43D4D"/>
    <w:rsid w:val="00D85B8F"/>
    <w:rsid w:val="00DD29B5"/>
    <w:rsid w:val="00F242BA"/>
    <w:rsid w:val="06AF1D44"/>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4EF9"/>
  <w15:docId w15:val="{9F6ADFB7-20C7-43B3-81F5-D0CBC60E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256" w:lineRule="auto"/>
    </w:pPr>
    <w:rPr>
      <w:rFonts w:ascii="Calibri" w:eastAsia="Times New Roman"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qFormat/>
    <w:pPr>
      <w:spacing w:line="240" w:lineRule="auto"/>
    </w:pPr>
    <w:rPr>
      <w:rFonts w:ascii="Times New Roman" w:hAnsi="Times New Roman"/>
    </w:rPr>
  </w:style>
  <w:style w:type="paragraph" w:styleId="Textodebalo">
    <w:name w:val="Balloon Text"/>
    <w:basedOn w:val="Normal"/>
    <w:link w:val="TextodebaloChar"/>
    <w:uiPriority w:val="99"/>
    <w:semiHidden/>
    <w:unhideWhenUsed/>
    <w:rsid w:val="00044C2C"/>
    <w:pPr>
      <w:spacing w:before="0"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44C2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895</Words>
  <Characters>4833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Câmara Municipal</cp:lastModifiedBy>
  <cp:revision>7</cp:revision>
  <cp:lastPrinted>2026-06-05T21:38:00Z</cp:lastPrinted>
  <dcterms:created xsi:type="dcterms:W3CDTF">2026-05-19T11:43:00Z</dcterms:created>
  <dcterms:modified xsi:type="dcterms:W3CDTF">2026-06-15T12:01:00Z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1046-12.2.0.23196</vt:lpwstr>
  </property>
  <property fmtid="{D5CDD505-2E9C-101B-9397-08002B2CF9AE}" pid="3" name="ICV">
    <vt:lpwstr>6A9268E28C2D4C6F9302521A5D819655_12</vt:lpwstr>
  </property>
</Properties>
</file>